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附件：</w:t>
      </w:r>
    </w:p>
    <w:p>
      <w:pPr>
        <w:numPr>
          <w:ilvl w:val="-1"/>
          <w:numId w:val="0"/>
        </w:numPr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武生院各学院2020年国家科学基金项目申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信息汇总表</w:t>
      </w:r>
    </w:p>
    <w:tbl>
      <w:tblPr>
        <w:tblStyle w:val="3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448"/>
        <w:gridCol w:w="1625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编号</w:t>
            </w:r>
          </w:p>
        </w:tc>
        <w:tc>
          <w:tcPr>
            <w:tcW w:w="4448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625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人</w:t>
            </w:r>
          </w:p>
        </w:tc>
        <w:tc>
          <w:tcPr>
            <w:tcW w:w="1707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36"/>
                <w:vertAlign w:val="baseline"/>
                <w:lang w:val="en-US" w:eastAsia="zh-CN" w:bidi="ar-SA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tabs>
                <w:tab w:val="left" w:pos="6171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448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tabs>
                <w:tab w:val="left" w:pos="6171"/>
              </w:tabs>
              <w:bidi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6171"/>
        </w:tabs>
        <w:bidi w:val="0"/>
        <w:jc w:val="left"/>
        <w:rPr>
          <w:rFonts w:hint="default" w:ascii="Times New Roman" w:hAnsi="Times New Roman" w:eastAsia="仿宋_GB2312" w:cs="Times New Roman"/>
          <w:kern w:val="2"/>
          <w:sz w:val="28"/>
          <w:szCs w:val="3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67BF"/>
    <w:rsid w:val="092E2984"/>
    <w:rsid w:val="0CFA2659"/>
    <w:rsid w:val="30D21612"/>
    <w:rsid w:val="32485AA4"/>
    <w:rsid w:val="32F36AFB"/>
    <w:rsid w:val="3AE63230"/>
    <w:rsid w:val="4C1674F1"/>
    <w:rsid w:val="4CF91A3B"/>
    <w:rsid w:val="4EE21527"/>
    <w:rsid w:val="53D667BF"/>
    <w:rsid w:val="629557D3"/>
    <w:rsid w:val="682E2BBB"/>
    <w:rsid w:val="748C0A1E"/>
    <w:rsid w:val="772F380B"/>
    <w:rsid w:val="79DD4069"/>
    <w:rsid w:val="7B2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6">
    <w:name w:val="Hyperlink"/>
    <w:basedOn w:val="4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customStyle="1" w:styleId="7">
    <w:name w:val="on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2020-02-16T06:35:00Z</dcterms:created>
  <dc:creator>再见萤火虫 </dc:creator>
  <cp:lastModifiedBy>再见萤火虫 </cp:lastModifiedBy>
  <cp:lastPrinted>2020-02-17T02:31:00Z</cp:lastPrinted>
  <dcterms:modified xsi:type="dcterms:W3CDTF">2020-02-17T03:10:19Z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